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4" w:rsidRDefault="005050D4" w:rsidP="005050D4">
      <w:pPr>
        <w:rPr>
          <w:rFonts w:ascii="Times New Roman" w:hAnsi="Times New Roman" w:cs="Times New Roman"/>
        </w:rPr>
      </w:pP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t>Уведомление</w:t>
      </w: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t>о проведении публичных консультаций по проекту</w:t>
      </w:r>
    </w:p>
    <w:p w:rsidR="005050D4" w:rsidRPr="003A7127" w:rsidRDefault="005050D4" w:rsidP="00AB0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>Постановления Главы Талдомского городского округа Московской области</w:t>
      </w:r>
      <w:r w:rsidR="00FC52E6" w:rsidRPr="003A7127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постановление Главы Талдомского городского округа № 1430 от 02.10.2020 года «Об утверждении Порядка предоставления субсидии субъектам малого и среднего предпринимательства»</w:t>
      </w:r>
    </w:p>
    <w:p w:rsidR="004F72F8" w:rsidRPr="003A7127" w:rsidRDefault="004F72F8" w:rsidP="00AB0B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   Настоящим Комитет по экономике Администрации Талдомского городского округа Московской области уведомляет о проведении </w:t>
      </w:r>
      <w:r w:rsidR="005050D4" w:rsidRPr="003A7127">
        <w:rPr>
          <w:rFonts w:ascii="Times New Roman" w:hAnsi="Times New Roman" w:cs="Times New Roman"/>
          <w:sz w:val="26"/>
          <w:szCs w:val="26"/>
        </w:rPr>
        <w:t>публичных консультаций в  целях  оценки регулирующего воздействия проекта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sz w:val="26"/>
          <w:szCs w:val="26"/>
        </w:rPr>
        <w:t>муниципал</w:t>
      </w:r>
      <w:r w:rsidRPr="003A7127">
        <w:rPr>
          <w:rFonts w:ascii="Times New Roman" w:hAnsi="Times New Roman" w:cs="Times New Roman"/>
          <w:sz w:val="26"/>
          <w:szCs w:val="26"/>
        </w:rPr>
        <w:t>ьного нормативно-правового акта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72F8" w:rsidRPr="003A7127" w:rsidRDefault="004F72F8" w:rsidP="002A222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М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униципальный  нормативн</w:t>
      </w:r>
      <w:r w:rsidRPr="003A7127">
        <w:rPr>
          <w:rFonts w:ascii="Times New Roman" w:hAnsi="Times New Roman" w:cs="Times New Roman"/>
          <w:b/>
          <w:sz w:val="26"/>
          <w:szCs w:val="26"/>
        </w:rPr>
        <w:t>ый  правовой  акт  Талдомского городского округа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области:</w:t>
      </w:r>
      <w:r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3A7127">
        <w:rPr>
          <w:rFonts w:ascii="Times New Roman" w:hAnsi="Times New Roman" w:cs="Times New Roman"/>
          <w:sz w:val="26"/>
          <w:szCs w:val="26"/>
        </w:rPr>
        <w:t>Постановления Главы Талдомского городского округа Московской области «О внесении изменений и дополнений в постановление Главы Талдомского городского округа № 1430 от 02.10.2020 года «Об утверждении Порядка предоставления субсидии субъектам малого и среднего предпринимательства»</w:t>
      </w:r>
    </w:p>
    <w:p w:rsidR="005050D4" w:rsidRPr="003A7127" w:rsidRDefault="005050D4" w:rsidP="004F72F8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Разработчик  проекта   муниципального  нормативно-правового  акта</w:t>
      </w:r>
    </w:p>
    <w:p w:rsidR="004F72F8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 xml:space="preserve">Талдомского </w:t>
      </w:r>
      <w:r w:rsidR="004F72F8" w:rsidRPr="003A7127">
        <w:rPr>
          <w:rFonts w:ascii="Times New Roman" w:hAnsi="Times New Roman" w:cs="Times New Roman"/>
          <w:b/>
          <w:sz w:val="26"/>
          <w:szCs w:val="26"/>
        </w:rPr>
        <w:t>городского округа:</w:t>
      </w:r>
      <w:r w:rsidR="002A222C"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>отдел инвестиций и развития предпринимательства Комитета по экономике администрации Талдомского городского округа Московской области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2A222C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Сроки проведения публичных консультаций:</w:t>
      </w:r>
    </w:p>
    <w:p w:rsidR="005050D4" w:rsidRPr="003A7127" w:rsidRDefault="005050D4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с 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12 июля 2021 года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по </w:t>
      </w:r>
      <w:r w:rsidR="002A222C" w:rsidRPr="003A7127">
        <w:rPr>
          <w:rFonts w:ascii="Times New Roman" w:hAnsi="Times New Roman" w:cs="Times New Roman"/>
          <w:sz w:val="26"/>
          <w:szCs w:val="26"/>
        </w:rPr>
        <w:t>23 июля 2021 г.</w:t>
      </w:r>
    </w:p>
    <w:p w:rsidR="005050D4" w:rsidRPr="003A7127" w:rsidRDefault="005050D4" w:rsidP="002A222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Способ направления ответов:</w:t>
      </w:r>
      <w:r w:rsidRPr="003A7127">
        <w:rPr>
          <w:rFonts w:ascii="Times New Roman" w:hAnsi="Times New Roman" w:cs="Times New Roman"/>
          <w:sz w:val="26"/>
          <w:szCs w:val="26"/>
        </w:rPr>
        <w:t xml:space="preserve">  направление  по электронной почте  на адрес:</w:t>
      </w:r>
      <w:r w:rsidR="002A222C" w:rsidRPr="003A7127">
        <w:rPr>
          <w:sz w:val="26"/>
          <w:szCs w:val="26"/>
        </w:rPr>
        <w:t xml:space="preserve"> </w:t>
      </w:r>
      <w:hyperlink r:id="rId6" w:history="1">
        <w:r w:rsidR="002A222C" w:rsidRPr="003A7127">
          <w:rPr>
            <w:rStyle w:val="a5"/>
            <w:rFonts w:ascii="Times New Roman" w:hAnsi="Times New Roman" w:cs="Times New Roman"/>
            <w:sz w:val="26"/>
            <w:szCs w:val="26"/>
          </w:rPr>
          <w:t>taldek@mail.ru</w:t>
        </w:r>
      </w:hyperlink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в виде прикрепленного файла, составленного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(заполненного) по прилагаемой форме.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Контактное  лицо  по  вопросам  заполнения  формы  опросного листа  и его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отправки: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>Матвеева Марина Николаевна, эксперт отдела социально-экономического развития Комитета по экономике администрации Талдомского городского округа, 8(49620)3-33-23 доб.135 с 9:00 до 18:00</w:t>
      </w:r>
    </w:p>
    <w:p w:rsidR="005050D4" w:rsidRPr="003A7127" w:rsidRDefault="005050D4" w:rsidP="003A7127">
      <w:pPr>
        <w:rPr>
          <w:rFonts w:ascii="Times New Roman" w:hAnsi="Times New Roman" w:cs="Times New Roman"/>
          <w:sz w:val="26"/>
          <w:szCs w:val="26"/>
        </w:rPr>
      </w:pPr>
    </w:p>
    <w:p w:rsidR="005050D4" w:rsidRPr="005C47D0" w:rsidRDefault="005050D4" w:rsidP="005050D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C47D0">
        <w:rPr>
          <w:rFonts w:ascii="Times New Roman" w:hAnsi="Times New Roman" w:cs="Times New Roman"/>
          <w:b/>
          <w:sz w:val="26"/>
          <w:szCs w:val="26"/>
        </w:rPr>
        <w:t xml:space="preserve">Прилагаемые к уведомлению документы: </w:t>
      </w:r>
    </w:p>
    <w:p w:rsidR="00ED3FC8" w:rsidRPr="00ED3FC8" w:rsidRDefault="00ED3FC8" w:rsidP="00ED3FC8"/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>проект Постановления Главы Талдомского городского округа Московской области «О внесении изменений и дополнений в постановление Главы Талдомского городского округа № 1430 от 02.10.2020 года «Об утверждении Порядка предоставления субсидии субъектам малого и среднего предпринимательства»</w:t>
      </w:r>
      <w:r w:rsidRPr="003A7127">
        <w:rPr>
          <w:rFonts w:ascii="Times New Roman" w:hAnsi="Times New Roman" w:cs="Times New Roman"/>
          <w:sz w:val="26"/>
          <w:szCs w:val="26"/>
        </w:rPr>
        <w:t>;</w:t>
      </w:r>
    </w:p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сводный отчет о результатах </w:t>
      </w:r>
      <w:proofErr w:type="gramStart"/>
      <w:r w:rsidRPr="003A7127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 w:rsidRPr="003A7127">
        <w:rPr>
          <w:rFonts w:ascii="Times New Roman" w:hAnsi="Times New Roman" w:cs="Times New Roman"/>
          <w:sz w:val="26"/>
          <w:szCs w:val="26"/>
        </w:rPr>
        <w:t>;</w:t>
      </w:r>
    </w:p>
    <w:p w:rsidR="008E198A" w:rsidRPr="003A7127" w:rsidRDefault="005C47D0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3A7127" w:rsidRPr="003A7127">
        <w:rPr>
          <w:rFonts w:ascii="Times New Roman" w:hAnsi="Times New Roman" w:cs="Times New Roman"/>
          <w:sz w:val="26"/>
          <w:szCs w:val="26"/>
        </w:rPr>
        <w:t xml:space="preserve">опросный лист при проведении публичных консультаций </w:t>
      </w:r>
      <w:proofErr w:type="gramStart"/>
      <w:r w:rsidR="003A7127" w:rsidRPr="003A712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A7127" w:rsidRPr="003A7127">
        <w:rPr>
          <w:rFonts w:ascii="Times New Roman" w:hAnsi="Times New Roman" w:cs="Times New Roman"/>
          <w:sz w:val="26"/>
          <w:szCs w:val="26"/>
        </w:rPr>
        <w:t xml:space="preserve"> проекту Постановления.</w:t>
      </w:r>
    </w:p>
    <w:sectPr w:rsidR="008E198A" w:rsidRPr="003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4"/>
    <w:rsid w:val="002A222C"/>
    <w:rsid w:val="003A7127"/>
    <w:rsid w:val="00451F77"/>
    <w:rsid w:val="004F72F8"/>
    <w:rsid w:val="005050D4"/>
    <w:rsid w:val="005C47D0"/>
    <w:rsid w:val="008E198A"/>
    <w:rsid w:val="00AB0BE8"/>
    <w:rsid w:val="00ED3FC8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26282F"/>
      <w14:textFill>
        <w14:solidFill>
          <w14:srgbClr w14:val="000000"/>
        </w14:solidFill>
      </w14:textFill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26282F"/>
      <w14:textFill>
        <w14:solidFill>
          <w14:srgbClr w14:val="000000"/>
        </w14:solidFill>
      </w14:textFill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d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CCC8-72B4-40D0-BC31-F21EF1FC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1</cp:revision>
  <dcterms:created xsi:type="dcterms:W3CDTF">2021-08-27T06:37:00Z</dcterms:created>
  <dcterms:modified xsi:type="dcterms:W3CDTF">2021-08-27T12:47:00Z</dcterms:modified>
</cp:coreProperties>
</file>